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>Муниципальное казенное                                                                Муниципальное казенное</w:t>
      </w: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>общеобразовательное учреждение                                                 общеобразовательное учреждение</w:t>
      </w: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7493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6A7493">
        <w:rPr>
          <w:rFonts w:ascii="Times New Roman" w:hAnsi="Times New Roman" w:cs="Times New Roman"/>
          <w:sz w:val="24"/>
          <w:szCs w:val="24"/>
        </w:rPr>
        <w:t xml:space="preserve"> основная                                                                  «</w:t>
      </w:r>
      <w:proofErr w:type="spellStart"/>
      <w:r w:rsidRPr="006A7493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6A7493"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>общеобразовательная школа»                                                        общеобразовательная школа»</w:t>
      </w:r>
    </w:p>
    <w:p w:rsidR="00A91DDF" w:rsidRPr="006A7493" w:rsidRDefault="00A91DDF" w:rsidP="00A91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>Председатель профкома:                                                                 Директор школы:</w:t>
      </w: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A7493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6A7493">
        <w:rPr>
          <w:rFonts w:ascii="Times New Roman" w:hAnsi="Times New Roman" w:cs="Times New Roman"/>
          <w:sz w:val="24"/>
          <w:szCs w:val="24"/>
        </w:rPr>
        <w:t>В.В.Санчирова</w:t>
      </w:r>
      <w:proofErr w:type="spellEnd"/>
      <w:r w:rsidRPr="006A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 </w:t>
      </w:r>
      <w:proofErr w:type="spellStart"/>
      <w:r w:rsidRPr="006A7493">
        <w:rPr>
          <w:rFonts w:ascii="Times New Roman" w:hAnsi="Times New Roman" w:cs="Times New Roman"/>
          <w:sz w:val="24"/>
          <w:szCs w:val="24"/>
        </w:rPr>
        <w:t>И.Б.Дадушева</w:t>
      </w:r>
      <w:proofErr w:type="spellEnd"/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Pr="006A7493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91DDF" w:rsidRPr="00FA1806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806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Работодателя и Работников</w:t>
      </w:r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</w:t>
      </w:r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91DDF">
        <w:rPr>
          <w:rFonts w:ascii="Times New Roman" w:hAnsi="Times New Roman" w:cs="Times New Roman"/>
          <w:sz w:val="26"/>
          <w:szCs w:val="26"/>
        </w:rPr>
        <w:t>Буранинская</w:t>
      </w:r>
      <w:proofErr w:type="spellEnd"/>
      <w:r w:rsidRPr="00A91DDF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 xml:space="preserve">на 2019-2022 </w:t>
      </w:r>
      <w:proofErr w:type="spellStart"/>
      <w:proofErr w:type="gramStart"/>
      <w:r w:rsidRPr="00A91DDF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91DDF" w:rsidRPr="00A91DDF" w:rsidRDefault="00A91DDF" w:rsidP="00A91DD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A91DDF" w:rsidRP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91DDF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A91DDF">
        <w:rPr>
          <w:rFonts w:ascii="Times New Roman" w:hAnsi="Times New Roman" w:cs="Times New Roman"/>
          <w:sz w:val="26"/>
          <w:szCs w:val="26"/>
        </w:rPr>
        <w:t xml:space="preserve"> общим собранием трудового  </w:t>
      </w:r>
    </w:p>
    <w:p w:rsidR="00A91DDF" w:rsidRP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коллектива МКОУ «</w:t>
      </w:r>
      <w:proofErr w:type="spellStart"/>
      <w:r w:rsidRPr="00A91DDF">
        <w:rPr>
          <w:rFonts w:ascii="Times New Roman" w:hAnsi="Times New Roman" w:cs="Times New Roman"/>
          <w:sz w:val="26"/>
          <w:szCs w:val="26"/>
        </w:rPr>
        <w:t>Буранинская</w:t>
      </w:r>
      <w:proofErr w:type="spellEnd"/>
      <w:r w:rsidRPr="00A91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1DDF">
        <w:rPr>
          <w:rFonts w:ascii="Times New Roman" w:hAnsi="Times New Roman" w:cs="Times New Roman"/>
          <w:sz w:val="26"/>
          <w:szCs w:val="26"/>
        </w:rPr>
        <w:t>основная</w:t>
      </w:r>
      <w:proofErr w:type="gramEnd"/>
      <w:r w:rsidRPr="00A91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DDF" w:rsidRP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общеобразовательная школа»</w:t>
      </w:r>
    </w:p>
    <w:p w:rsidR="00A91DDF" w:rsidRP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 xml:space="preserve">протокол  № </w:t>
      </w:r>
      <w:r w:rsidRPr="00A91DDF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A91DDF">
        <w:rPr>
          <w:rFonts w:ascii="Times New Roman" w:hAnsi="Times New Roman" w:cs="Times New Roman"/>
          <w:sz w:val="26"/>
          <w:szCs w:val="26"/>
          <w:u w:val="single"/>
        </w:rPr>
        <w:t>29.12. 2018 г.</w:t>
      </w: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Default="00A91DDF" w:rsidP="00A91DD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Зарегистрирован _________________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«__»______ 20__ г.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A91DD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1DDF" w:rsidRPr="00A91DDF" w:rsidRDefault="00A91DDF" w:rsidP="00A91DDF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A91DDF">
        <w:rPr>
          <w:rFonts w:ascii="Times New Roman" w:hAnsi="Times New Roman" w:cs="Times New Roman"/>
          <w:sz w:val="20"/>
          <w:szCs w:val="20"/>
        </w:rPr>
        <w:t>подпись                расшифровка подписи</w:t>
      </w:r>
    </w:p>
    <w:p w:rsidR="00A91DDF" w:rsidRPr="00A91DDF" w:rsidRDefault="00A91DDF" w:rsidP="007346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DDF" w:rsidRDefault="00A91DDF" w:rsidP="0073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493" w:rsidRDefault="006A7493" w:rsidP="0073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44" w:rsidRDefault="00275444" w:rsidP="0073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6" w:rsidRDefault="00FA1806" w:rsidP="0027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44" w:rsidRPr="00275444" w:rsidRDefault="00063ED4" w:rsidP="0027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4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275444" w:rsidRPr="00275444" w:rsidRDefault="00275444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1.1. Настоящий К</w:t>
      </w:r>
      <w:r w:rsidR="00063ED4" w:rsidRPr="00275444">
        <w:rPr>
          <w:rFonts w:ascii="Times New Roman" w:hAnsi="Times New Roman" w:cs="Times New Roman"/>
          <w:sz w:val="24"/>
          <w:szCs w:val="24"/>
        </w:rPr>
        <w:t>оллективный договор между Работодателем и Работниками Муниципального казенного общеобразовательного учреждения «</w:t>
      </w:r>
      <w:proofErr w:type="spellStart"/>
      <w:r w:rsidR="00063ED4"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="00063ED4" w:rsidRPr="0027544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(далее Договор) разработан в соответствии с Конституцией РФ, Трудовым кодексом РФ (далее ТК РФ), отраслевым соглашением по учреждениям и организациям, находящимся в ведении Федерального агентства по образованию</w:t>
      </w:r>
      <w:r w:rsidR="004A2C33" w:rsidRPr="00275444">
        <w:rPr>
          <w:rFonts w:ascii="Times New Roman" w:hAnsi="Times New Roman" w:cs="Times New Roman"/>
          <w:sz w:val="24"/>
          <w:szCs w:val="24"/>
        </w:rPr>
        <w:t>,</w:t>
      </w:r>
      <w:r w:rsidR="00063ED4" w:rsidRPr="00275444">
        <w:rPr>
          <w:rFonts w:ascii="Times New Roman" w:hAnsi="Times New Roman" w:cs="Times New Roman"/>
          <w:sz w:val="24"/>
          <w:szCs w:val="24"/>
        </w:rPr>
        <w:t xml:space="preserve"> на 2019-2022 годы.</w:t>
      </w:r>
    </w:p>
    <w:p w:rsidR="00063ED4" w:rsidRPr="00275444" w:rsidRDefault="00063ED4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1.2. Коллективный договор заключен между Работодателем и Работниками на период 2019-2022 годы, вступает в силу с момента утверждения его общим собранием работников и подписания уполномоченным представителем Работников и Работодателем.</w:t>
      </w:r>
    </w:p>
    <w:p w:rsidR="00063ED4" w:rsidRPr="00275444" w:rsidRDefault="00063ED4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75444">
        <w:rPr>
          <w:rFonts w:ascii="Times New Roman" w:hAnsi="Times New Roman" w:cs="Times New Roman"/>
          <w:sz w:val="24"/>
          <w:szCs w:val="24"/>
        </w:rPr>
        <w:t>Настоящий договор заключен с целью определения взаимных  обязательств Работников и Работодателя по защите социально-трудовых прав и профессиональных интересов Работников образовательного учреждения и установления  дополнительных социально-экономических, правовых и профессиональных гарантий</w:t>
      </w:r>
      <w:r w:rsidR="00DF0623" w:rsidRPr="00275444">
        <w:rPr>
          <w:rFonts w:ascii="Times New Roman" w:hAnsi="Times New Roman" w:cs="Times New Roman"/>
          <w:sz w:val="24"/>
          <w:szCs w:val="24"/>
        </w:rPr>
        <w:t>, льгот и преимуществ для Работников, а также по созданию более благоприятных условий труда по сравнению с установленными законами, иными нормативно-правовыми актами и является правовым актом, регулирующим социально- трудовые отношения в МКОУ</w:t>
      </w:r>
      <w:proofErr w:type="gramEnd"/>
      <w:r w:rsidR="00DF0623" w:rsidRPr="002754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F0623"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="00DF0623" w:rsidRPr="0027544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DF0623" w:rsidRPr="00275444" w:rsidRDefault="00DF0623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1.4. Сторонами Договора являются:</w:t>
      </w:r>
    </w:p>
    <w:p w:rsidR="00DF0623" w:rsidRPr="00275444" w:rsidRDefault="00DF0623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1.5. Работодатель в лице его представителя – директора МКОУ  «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Дадушевой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И.Б. (далее Работодатель).</w:t>
      </w:r>
    </w:p>
    <w:p w:rsidR="00DF0623" w:rsidRPr="00275444" w:rsidRDefault="00DF0623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1.6. Работники МКОУ  «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(далее Работники), являющиеся членами профсоюза, в лице их представителя-председателя первичной профсоюзной организации МКОУ  «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Санчировой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В.В. (далее Профсоюз).</w:t>
      </w:r>
    </w:p>
    <w:p w:rsidR="007346D9" w:rsidRPr="00275444" w:rsidRDefault="00DF0623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1.7. Работники, не являющиеся членами профсоюза, имеют право уполномочить Профсоюз</w:t>
      </w:r>
      <w:r w:rsidR="007346D9" w:rsidRPr="00275444">
        <w:rPr>
          <w:rFonts w:ascii="Times New Roman" w:hAnsi="Times New Roman" w:cs="Times New Roman"/>
          <w:sz w:val="24"/>
          <w:szCs w:val="24"/>
        </w:rPr>
        <w:t xml:space="preserve"> представлять их интересы во взаимоотношениях с Работодателем (ст.ст.30,31 ТК РФ).</w:t>
      </w:r>
    </w:p>
    <w:p w:rsidR="007346D9" w:rsidRPr="00275444" w:rsidRDefault="007346D9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1.8.Действие настоящего Договора распространяется на всех Работников Школы.</w:t>
      </w:r>
    </w:p>
    <w:p w:rsidR="007346D9" w:rsidRPr="00275444" w:rsidRDefault="007346D9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1.9.Стороны договорились о том, что:</w:t>
      </w:r>
    </w:p>
    <w:p w:rsidR="007346D9" w:rsidRPr="00275444" w:rsidRDefault="007346D9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1.9.1.Коллективный договор Школы не может содержать условий, снижающих уровень прав и гарантий Работников, установленных трудовым законодательством.</w:t>
      </w:r>
    </w:p>
    <w:p w:rsidR="007346D9" w:rsidRPr="00275444" w:rsidRDefault="007346D9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1.9.2. В течение срока действия Договора стороны вправе вносить дополнения и изменения в него на основе взаимной договоренности. При  наступлении условий, требующих дополнения или изменения настоящего Договора, заинтересованная сторона направляет другой стороне письменное уведомление о начале ведения переговоров  в соответствии с действующим законодательством</w:t>
      </w:r>
      <w:r w:rsidR="004A2C33" w:rsidRPr="00275444">
        <w:rPr>
          <w:rFonts w:ascii="Times New Roman" w:hAnsi="Times New Roman" w:cs="Times New Roman"/>
          <w:sz w:val="24"/>
          <w:szCs w:val="24"/>
        </w:rPr>
        <w:t xml:space="preserve"> Российской Федерации  и настоящим Договором.</w:t>
      </w:r>
    </w:p>
    <w:p w:rsidR="004A2C33" w:rsidRPr="00275444" w:rsidRDefault="004A2C33" w:rsidP="0027544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1.9.3. Принятые сторонами изменения и дополнения к Договору оформляются протоколом, который является неотъемлемой частью договора, доводятся до сведения Работодателя и Работников учреждения.</w:t>
      </w:r>
    </w:p>
    <w:p w:rsidR="00275444" w:rsidRPr="00275444" w:rsidRDefault="004A2C33" w:rsidP="00FA1806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1.9.4. стороны не вправе в течение срока действия Договора в одностороннем порядке прекратить выполнение принятых на себя обязательств. В случае реорганизации (изменения правового статуса) сторон Договора права и обязанности сторон по настоящему Договору переходят к их правопреемнику и сохраняются до заключения нового договора или внесения изменений и дополнений в настоящий Договор.</w:t>
      </w:r>
      <w:r w:rsidR="00FA1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75444" w:rsidRDefault="00FA1806" w:rsidP="0027544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2</w:t>
      </w:r>
    </w:p>
    <w:p w:rsidR="00FA1806" w:rsidRDefault="00FA1806" w:rsidP="0027544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Pr="00275444" w:rsidRDefault="00FA1806" w:rsidP="00FA1806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1D51B0" w:rsidRPr="00275444" w:rsidRDefault="00DF0623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 xml:space="preserve"> </w:t>
      </w:r>
      <w:r w:rsidR="001D51B0" w:rsidRPr="00275444">
        <w:rPr>
          <w:rFonts w:ascii="Times New Roman" w:hAnsi="Times New Roman" w:cs="Times New Roman"/>
          <w:sz w:val="24"/>
          <w:szCs w:val="24"/>
        </w:rPr>
        <w:t>- запрещение работы в выходные и нерабочие праздничные дни (ст.113 ТК РФ)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 очередность предоставления отпусков (ст.123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 установление заработной платы (ст.135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применение систем нормирования труда (ст.159 ТК РФ)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массовые увольнения (ст. 180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установление перечня должностей работников с ненормированным рабочим днем (ст. 101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-утверждение Правил внутреннего трудового распорядка (ст. 190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создание комиссий по охране труда (ст. 218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составление графиков сменности (ст. 103 ТК РФ) утверждение формы расчетного листа (ст. 136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установление размеров повышенной заработной платы за вредные и (или) опасные и иные условия труда (ст. 147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размеры повышения заработной платы в ночное время (ст. 154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применение и снятие дисциплинарного взыскания до истечения 1 года со дня его применения (ст.193, 194 ТК РФ);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- установление сроков выплаты заработной платы работникам (ст. 136 ТК РФ) и другие вопросы.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444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 Стороны договорились: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10.1.1. Обязательства, содержащиеся во всем тексте Договора, имеют одинаковую силу и подлежат обязательному выполнению.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10.1.2. Работодатель направляет Договор на уведомительную регистрацию в соответствующий орган по труду.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 xml:space="preserve">10.1.3. Стороны совместно разрабатывают мероприятия по выполнению настоящего Договора. Осуществляет контроль реализации плана мероприятий по выполнению Договора и его </w:t>
      </w:r>
      <w:proofErr w:type="gramStart"/>
      <w:r w:rsidRPr="00275444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275444">
        <w:rPr>
          <w:rFonts w:ascii="Times New Roman" w:hAnsi="Times New Roman" w:cs="Times New Roman"/>
          <w:sz w:val="24"/>
          <w:szCs w:val="24"/>
        </w:rPr>
        <w:t xml:space="preserve"> и отчитываются о результатах контроля на собрании один раз в год.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10.1.4.Рассматривают в десятидневный срок все возникшие в период действия Договора разногласия и конфликты, связанные с его выполнением.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10.1.5. Соблюдают установленный законодательством порядок разрешения индивидуальных и коллективных трудовых споров, используют все возможные средства для устранения причин, которые могут повлечь возникновение конфликтов, с целью предупреждения использования работниками крайней меры их разрешения- забастовки.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10.1.6. В случае нарушения или невыполнения обязательств Договора виновная сторона или виновные лица несут ответственность в порядке, предусмотренном законодательством.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10.1.7. Настоящий Договор действует в течение трех лет со дня подписания до заключения Договора.</w:t>
      </w:r>
    </w:p>
    <w:p w:rsidR="001D51B0" w:rsidRPr="00275444" w:rsidRDefault="001D51B0" w:rsidP="002754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Переговоры по заключению нового Договора будут начаты не менее чем за 6 месяцев до окончания данного Договора.</w:t>
      </w: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От работодателя:                                                       От работников:</w:t>
      </w: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ООШ»:                 Председатель ПК МКОУ              </w:t>
      </w: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444">
        <w:rPr>
          <w:rFonts w:ascii="Times New Roman" w:hAnsi="Times New Roman" w:cs="Times New Roman"/>
          <w:sz w:val="24"/>
          <w:szCs w:val="24"/>
        </w:rPr>
        <w:t>____________Дадушева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И.Б.                                   «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 xml:space="preserve">29.12.2018г.                                                                 </w:t>
      </w:r>
      <w:proofErr w:type="spellStart"/>
      <w:r w:rsidRPr="00275444">
        <w:rPr>
          <w:rFonts w:ascii="Times New Roman" w:hAnsi="Times New Roman" w:cs="Times New Roman"/>
          <w:sz w:val="24"/>
          <w:szCs w:val="24"/>
        </w:rPr>
        <w:t>_____________Санчирова</w:t>
      </w:r>
      <w:proofErr w:type="spellEnd"/>
      <w:r w:rsidRPr="0027544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D51B0" w:rsidRPr="00275444" w:rsidRDefault="001D51B0" w:rsidP="001D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29.12.2018г.</w:t>
      </w:r>
    </w:p>
    <w:p w:rsidR="00DF0623" w:rsidRDefault="00DF0623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Default="00FA1806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Default="00FA1806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Default="00FA1806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Default="00FA1806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Default="00FA1806" w:rsidP="0073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06" w:rsidRPr="00275444" w:rsidRDefault="00FA1806" w:rsidP="00FA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sectPr w:rsidR="00FA1806" w:rsidRPr="00275444" w:rsidSect="00FA1806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ED4"/>
    <w:rsid w:val="00063ED4"/>
    <w:rsid w:val="001D51B0"/>
    <w:rsid w:val="00275444"/>
    <w:rsid w:val="004A2C33"/>
    <w:rsid w:val="006A7493"/>
    <w:rsid w:val="007346D9"/>
    <w:rsid w:val="008D3AB5"/>
    <w:rsid w:val="00981689"/>
    <w:rsid w:val="00A91DDF"/>
    <w:rsid w:val="00BF3226"/>
    <w:rsid w:val="00DF0623"/>
    <w:rsid w:val="00FA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Russian</cp:lastModifiedBy>
  <cp:revision>8</cp:revision>
  <cp:lastPrinted>2021-12-16T05:23:00Z</cp:lastPrinted>
  <dcterms:created xsi:type="dcterms:W3CDTF">2021-12-15T13:43:00Z</dcterms:created>
  <dcterms:modified xsi:type="dcterms:W3CDTF">2021-12-16T05:25:00Z</dcterms:modified>
</cp:coreProperties>
</file>